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 w:rsidRPr="007317FF">
        <w:rPr>
          <w:b/>
          <w:lang w:eastAsia="ar-SA"/>
        </w:rPr>
        <w:t xml:space="preserve">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695325" cy="666750"/>
            <wp:effectExtent l="19050" t="0" r="9525" b="0"/>
            <wp:docPr id="1" name="Рисунок 1" descr="GERB_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Коми Республикаса «Сыктывдін» муниципальнӧй районын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 xml:space="preserve">«Мандач» сикт овмӧдчӧминса администрация </w:t>
      </w:r>
    </w:p>
    <w:p w:rsidR="007317FF" w:rsidRPr="007317FF" w:rsidRDefault="007317FF" w:rsidP="007317F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7FF">
        <w:rPr>
          <w:rFonts w:ascii="Times New Roman" w:hAnsi="Times New Roman" w:cs="Times New Roman"/>
          <w:b/>
        </w:rPr>
        <w:t>ПОСТАНОВЛЕНИЕ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  <w:r w:rsidRPr="007317FF">
        <w:rPr>
          <w:b/>
        </w:rPr>
        <w:t>ШУӦМ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</w:rPr>
      </w:pPr>
    </w:p>
    <w:p w:rsidR="007317FF" w:rsidRDefault="007317FF" w:rsidP="007317FF">
      <w:pPr>
        <w:tabs>
          <w:tab w:val="left" w:pos="9355"/>
        </w:tabs>
        <w:suppressAutoHyphens/>
        <w:ind w:right="-1"/>
        <w:jc w:val="both"/>
      </w:pPr>
      <w:r w:rsidRPr="007317FF">
        <w:t xml:space="preserve">От </w:t>
      </w:r>
      <w:r w:rsidR="00D55693">
        <w:t>02 июня</w:t>
      </w:r>
      <w:r w:rsidR="00D034C0">
        <w:t xml:space="preserve"> </w:t>
      </w:r>
      <w:r w:rsidRPr="007317FF">
        <w:t xml:space="preserve"> 202</w:t>
      </w:r>
      <w:r w:rsidR="00D034C0">
        <w:t>5</w:t>
      </w:r>
      <w:r w:rsidRPr="007317FF">
        <w:t xml:space="preserve"> года                                           </w:t>
      </w:r>
      <w:r>
        <w:t xml:space="preserve">                   </w:t>
      </w:r>
      <w:r w:rsidRPr="007317FF">
        <w:t xml:space="preserve">                        </w:t>
      </w:r>
      <w:r w:rsidR="00D55693">
        <w:t xml:space="preserve">       </w:t>
      </w:r>
      <w:r w:rsidRPr="007317FF">
        <w:t xml:space="preserve">           </w:t>
      </w:r>
      <w:r w:rsidR="00D55693">
        <w:t>№ 6/15</w:t>
      </w: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both"/>
        <w:rPr>
          <w:lang w:eastAsia="ar-SA"/>
        </w:rPr>
      </w:pPr>
    </w:p>
    <w:p w:rsidR="007317FF" w:rsidRPr="007317FF" w:rsidRDefault="007317FF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</w:p>
    <w:p w:rsidR="007317FF" w:rsidRPr="007317FF" w:rsidRDefault="00CA5B13" w:rsidP="007317FF">
      <w:pPr>
        <w:tabs>
          <w:tab w:val="left" w:pos="9355"/>
        </w:tabs>
        <w:suppressAutoHyphens/>
        <w:ind w:right="-1"/>
        <w:jc w:val="center"/>
        <w:rPr>
          <w:b/>
          <w:lang w:eastAsia="ar-SA"/>
        </w:rPr>
      </w:pPr>
      <w:r>
        <w:rPr>
          <w:b/>
          <w:lang w:eastAsia="ar-SA"/>
        </w:rPr>
        <w:t>О внесении изменений и дополнений в постановление администрации сельского поселения «Мандач» от 031.10.2025 № 10/25 «</w:t>
      </w:r>
      <w:r w:rsidR="007317FF" w:rsidRPr="007317FF">
        <w:rPr>
          <w:b/>
          <w:lang w:eastAsia="ar-SA"/>
        </w:rPr>
        <w:t xml:space="preserve">Об утверждении </w:t>
      </w:r>
      <w:r w:rsidR="007317FF" w:rsidRPr="007317FF">
        <w:rPr>
          <w:b/>
          <w:bCs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7317FF" w:rsidRPr="007317FF">
        <w:rPr>
          <w:b/>
          <w:lang w:eastAsia="ar-SA"/>
        </w:rPr>
        <w:t xml:space="preserve"> на территории </w:t>
      </w:r>
      <w:bookmarkStart w:id="0" w:name="_Hlk89078630"/>
      <w:r w:rsidR="007317FF" w:rsidRPr="007317FF">
        <w:rPr>
          <w:b/>
          <w:lang w:eastAsia="ar-SA"/>
        </w:rPr>
        <w:t>сельского поселения «</w:t>
      </w:r>
      <w:r w:rsidR="007317FF">
        <w:rPr>
          <w:b/>
          <w:lang w:eastAsia="ar-SA"/>
        </w:rPr>
        <w:t>Мандач</w:t>
      </w:r>
      <w:r w:rsidR="007317FF" w:rsidRPr="007317FF">
        <w:rPr>
          <w:b/>
          <w:lang w:eastAsia="ar-SA"/>
        </w:rPr>
        <w:t>» на 202</w:t>
      </w:r>
      <w:r w:rsidR="00C256C8">
        <w:rPr>
          <w:b/>
          <w:lang w:eastAsia="ar-SA"/>
        </w:rPr>
        <w:t>5</w:t>
      </w:r>
      <w:r w:rsidR="007317FF" w:rsidRPr="007317FF">
        <w:rPr>
          <w:b/>
          <w:lang w:eastAsia="ar-SA"/>
        </w:rPr>
        <w:t xml:space="preserve"> год</w:t>
      </w:r>
      <w:r>
        <w:rPr>
          <w:b/>
          <w:lang w:eastAsia="ar-SA"/>
        </w:rPr>
        <w:t>»</w:t>
      </w:r>
    </w:p>
    <w:bookmarkEnd w:id="0"/>
    <w:p w:rsidR="007317FF" w:rsidRPr="007317FF" w:rsidRDefault="007317FF" w:rsidP="007317FF">
      <w:pPr>
        <w:suppressAutoHyphens/>
        <w:spacing w:line="240" w:lineRule="exact"/>
        <w:ind w:right="2410"/>
        <w:jc w:val="center"/>
        <w:rPr>
          <w:b/>
          <w:lang w:eastAsia="ar-SA"/>
        </w:rPr>
      </w:pPr>
    </w:p>
    <w:p w:rsidR="007317FF" w:rsidRPr="007317FF" w:rsidRDefault="007317FF" w:rsidP="007317FF">
      <w:pPr>
        <w:pStyle w:val="a3"/>
        <w:ind w:firstLine="567"/>
        <w:jc w:val="both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A5B13">
        <w:rPr>
          <w:sz w:val="24"/>
          <w:szCs w:val="24"/>
          <w:lang w:eastAsia="ar-SA"/>
        </w:rPr>
        <w:t xml:space="preserve"> </w:t>
      </w:r>
      <w:r w:rsidRPr="007317FF">
        <w:rPr>
          <w:sz w:val="24"/>
          <w:szCs w:val="24"/>
        </w:rPr>
        <w:t>администрация</w:t>
      </w:r>
      <w:r w:rsidRPr="007317FF">
        <w:rPr>
          <w:sz w:val="24"/>
          <w:szCs w:val="24"/>
          <w:lang w:eastAsia="ar-SA"/>
        </w:rPr>
        <w:t xml:space="preserve"> сельского поселения «</w:t>
      </w:r>
      <w:r>
        <w:rPr>
          <w:sz w:val="24"/>
          <w:szCs w:val="24"/>
          <w:lang w:eastAsia="ar-SA"/>
        </w:rPr>
        <w:t>Мандач</w:t>
      </w:r>
      <w:r w:rsidRPr="007317FF">
        <w:rPr>
          <w:sz w:val="24"/>
          <w:szCs w:val="24"/>
          <w:lang w:eastAsia="ar-SA"/>
        </w:rPr>
        <w:t>»</w:t>
      </w:r>
      <w:r w:rsidR="00CA5B13">
        <w:rPr>
          <w:sz w:val="24"/>
          <w:szCs w:val="24"/>
          <w:lang w:eastAsia="ar-SA"/>
        </w:rPr>
        <w:t xml:space="preserve">  </w:t>
      </w:r>
    </w:p>
    <w:p w:rsidR="00D034C0" w:rsidRDefault="00D034C0" w:rsidP="007317FF">
      <w:pPr>
        <w:pStyle w:val="a3"/>
        <w:ind w:firstLine="567"/>
        <w:jc w:val="center"/>
        <w:rPr>
          <w:sz w:val="24"/>
          <w:szCs w:val="24"/>
          <w:lang w:eastAsia="ar-SA"/>
        </w:rPr>
      </w:pPr>
    </w:p>
    <w:p w:rsidR="007317FF" w:rsidRDefault="007317FF" w:rsidP="007317FF">
      <w:pPr>
        <w:pStyle w:val="a3"/>
        <w:ind w:firstLine="567"/>
        <w:jc w:val="center"/>
        <w:rPr>
          <w:sz w:val="24"/>
          <w:szCs w:val="24"/>
          <w:lang w:eastAsia="ar-SA"/>
        </w:rPr>
      </w:pPr>
      <w:r w:rsidRPr="007317FF">
        <w:rPr>
          <w:sz w:val="24"/>
          <w:szCs w:val="24"/>
          <w:lang w:eastAsia="ar-SA"/>
        </w:rPr>
        <w:t>ПОСТАНОВЛЯЕТ:</w:t>
      </w:r>
    </w:p>
    <w:p w:rsidR="00D034C0" w:rsidRPr="007317FF" w:rsidRDefault="00D034C0" w:rsidP="007317FF">
      <w:pPr>
        <w:pStyle w:val="a3"/>
        <w:ind w:firstLine="567"/>
        <w:jc w:val="center"/>
        <w:rPr>
          <w:sz w:val="24"/>
          <w:szCs w:val="24"/>
          <w:lang w:eastAsia="ar-SA"/>
        </w:rPr>
      </w:pPr>
    </w:p>
    <w:p w:rsidR="007317FF" w:rsidRPr="007317FF" w:rsidRDefault="007317FF" w:rsidP="007317FF">
      <w:pPr>
        <w:suppressAutoHyphens/>
        <w:ind w:right="-1" w:firstLine="851"/>
        <w:jc w:val="both"/>
        <w:rPr>
          <w:lang w:eastAsia="ar-SA"/>
        </w:rPr>
      </w:pPr>
      <w:r w:rsidRPr="007317FF">
        <w:rPr>
          <w:lang w:eastAsia="ar-SA"/>
        </w:rPr>
        <w:t xml:space="preserve">1. </w:t>
      </w:r>
      <w:r w:rsidR="00CA5B13">
        <w:rPr>
          <w:lang w:eastAsia="ar-SA"/>
        </w:rPr>
        <w:t xml:space="preserve">Внести  изменения в раздел 3 Программы профилактики рисков </w:t>
      </w:r>
      <w:r w:rsidRPr="007317FF">
        <w:rPr>
          <w:lang w:eastAsia="ar-SA"/>
        </w:rPr>
        <w:t>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lang w:eastAsia="ar-SA"/>
        </w:rPr>
        <w:t>Мандач</w:t>
      </w:r>
      <w:r w:rsidRPr="007317FF">
        <w:rPr>
          <w:lang w:eastAsia="ar-SA"/>
        </w:rPr>
        <w:t>» на 202</w:t>
      </w:r>
      <w:r w:rsidR="00C256C8">
        <w:rPr>
          <w:lang w:eastAsia="ar-SA"/>
        </w:rPr>
        <w:t xml:space="preserve">5 </w:t>
      </w:r>
      <w:r w:rsidR="00CA5B13">
        <w:rPr>
          <w:lang w:eastAsia="ar-SA"/>
        </w:rPr>
        <w:t>год (далее Программа) согласно Приложения.</w:t>
      </w:r>
    </w:p>
    <w:p w:rsidR="007317FF" w:rsidRDefault="007317FF" w:rsidP="007317FF">
      <w:pPr>
        <w:suppressAutoHyphens/>
        <w:ind w:right="-1" w:firstLine="851"/>
        <w:jc w:val="both"/>
      </w:pPr>
      <w:r w:rsidRPr="007317FF">
        <w:rPr>
          <w:lang w:eastAsia="ar-SA"/>
        </w:rPr>
        <w:t xml:space="preserve">2. </w:t>
      </w:r>
      <w:r w:rsidRPr="007317FF">
        <w:t>Настоящее решение вступает в силу со дня его официального обнародования.</w:t>
      </w:r>
    </w:p>
    <w:p w:rsidR="007317FF" w:rsidRDefault="007317FF" w:rsidP="007317FF">
      <w:pPr>
        <w:suppressAutoHyphens/>
        <w:ind w:right="-1" w:firstLine="851"/>
        <w:jc w:val="both"/>
      </w:pPr>
    </w:p>
    <w:p w:rsidR="003A49E5" w:rsidRDefault="003A49E5" w:rsidP="007317FF">
      <w:pPr>
        <w:suppressAutoHyphens/>
        <w:ind w:right="-1" w:firstLine="851"/>
        <w:jc w:val="both"/>
      </w:pPr>
    </w:p>
    <w:p w:rsidR="003A49E5" w:rsidRDefault="003A49E5" w:rsidP="007317FF">
      <w:pPr>
        <w:suppressAutoHyphens/>
        <w:ind w:right="-1" w:firstLine="851"/>
        <w:jc w:val="both"/>
      </w:pPr>
    </w:p>
    <w:p w:rsidR="007317FF" w:rsidRPr="007317FF" w:rsidRDefault="00CA5B13" w:rsidP="007317FF">
      <w:pPr>
        <w:suppressAutoHyphens/>
        <w:spacing w:line="240" w:lineRule="exact"/>
        <w:jc w:val="both"/>
      </w:pPr>
      <w:r>
        <w:t xml:space="preserve">Глава  </w:t>
      </w:r>
      <w:r w:rsidR="007317FF" w:rsidRPr="007317FF">
        <w:t xml:space="preserve">сельского поселения  </w:t>
      </w:r>
      <w:r>
        <w:t>«Мандач»</w:t>
      </w:r>
      <w:r w:rsidR="007317FF">
        <w:t xml:space="preserve">                       </w:t>
      </w:r>
      <w:r w:rsidR="007317FF" w:rsidRPr="007317FF">
        <w:t xml:space="preserve">        </w:t>
      </w:r>
      <w:r w:rsidR="00B064C2">
        <w:t xml:space="preserve">                 </w:t>
      </w:r>
      <w:r w:rsidR="007317FF" w:rsidRPr="007317FF">
        <w:t xml:space="preserve">            </w:t>
      </w:r>
      <w:r>
        <w:t>Л.М.Китаева</w:t>
      </w:r>
    </w:p>
    <w:p w:rsidR="007317FF" w:rsidRPr="007317FF" w:rsidRDefault="007317FF" w:rsidP="007317FF">
      <w:pPr>
        <w:suppressAutoHyphens/>
        <w:spacing w:line="240" w:lineRule="exact"/>
        <w:jc w:val="both"/>
      </w:pPr>
    </w:p>
    <w:p w:rsidR="007317FF" w:rsidRPr="007317FF" w:rsidRDefault="007317FF" w:rsidP="007317FF">
      <w:pPr>
        <w:rPr>
          <w:color w:val="000000"/>
        </w:rPr>
        <w:sectPr w:rsidR="007317FF" w:rsidRPr="007317FF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lastRenderedPageBreak/>
        <w:t xml:space="preserve">Приложение 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>к постановлению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 сельского поселения «</w:t>
      </w:r>
      <w:r>
        <w:t>Мандач</w:t>
      </w:r>
      <w:r w:rsidRPr="007317FF">
        <w:t xml:space="preserve">» 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</w:pPr>
      <w:r w:rsidRPr="007317FF">
        <w:t xml:space="preserve">от </w:t>
      </w:r>
      <w:r w:rsidR="00D55693">
        <w:t>02.06.</w:t>
      </w:r>
      <w:r w:rsidR="00CA5B13">
        <w:t>2025</w:t>
      </w:r>
      <w:r w:rsidR="00D55693">
        <w:t xml:space="preserve"> </w:t>
      </w:r>
      <w:r w:rsidRPr="007317FF">
        <w:t xml:space="preserve">№ </w:t>
      </w:r>
      <w:r w:rsidR="00D55693">
        <w:t>6/15</w:t>
      </w:r>
    </w:p>
    <w:p w:rsidR="007317FF" w:rsidRPr="007317FF" w:rsidRDefault="007317FF" w:rsidP="007317FF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</w:pPr>
    </w:p>
    <w:p w:rsidR="007317FF" w:rsidRPr="00CA5B13" w:rsidRDefault="00CA5B13" w:rsidP="00CA5B13">
      <w:pPr>
        <w:pStyle w:val="ab"/>
        <w:numPr>
          <w:ilvl w:val="0"/>
          <w:numId w:val="2"/>
        </w:numPr>
        <w:jc w:val="both"/>
        <w:rPr>
          <w:bCs/>
          <w:color w:val="000000"/>
        </w:rPr>
      </w:pPr>
      <w:r w:rsidRPr="00CA5B13">
        <w:rPr>
          <w:bCs/>
          <w:color w:val="000000"/>
        </w:rPr>
        <w:t>Раздел 3 Программы изложить в следующей редакции:</w:t>
      </w:r>
    </w:p>
    <w:p w:rsidR="007317FF" w:rsidRPr="007317FF" w:rsidRDefault="003E11F6" w:rsidP="007317FF">
      <w:pPr>
        <w:jc w:val="center"/>
        <w:rPr>
          <w:color w:val="000000"/>
        </w:rPr>
      </w:pPr>
      <w:r>
        <w:rPr>
          <w:b/>
          <w:bCs/>
          <w:color w:val="000000"/>
        </w:rPr>
        <w:t>«</w:t>
      </w:r>
      <w:r w:rsidR="003068D4">
        <w:rPr>
          <w:b/>
          <w:bCs/>
          <w:color w:val="000000"/>
        </w:rPr>
        <w:t xml:space="preserve">3. </w:t>
      </w:r>
      <w:r w:rsidR="007317FF" w:rsidRPr="007317FF">
        <w:rPr>
          <w:b/>
          <w:bCs/>
          <w:color w:val="000000"/>
        </w:rPr>
        <w:t>Перечень профилактических мероприятий, сроки</w:t>
      </w:r>
    </w:p>
    <w:p w:rsidR="007317FF" w:rsidRPr="007317FF" w:rsidRDefault="007317FF" w:rsidP="007317FF">
      <w:pPr>
        <w:ind w:firstLine="568"/>
        <w:jc w:val="center"/>
        <w:rPr>
          <w:b/>
          <w:bCs/>
          <w:color w:val="000000"/>
        </w:rPr>
      </w:pPr>
      <w:r w:rsidRPr="007317FF">
        <w:rPr>
          <w:b/>
          <w:bCs/>
          <w:color w:val="000000"/>
        </w:rPr>
        <w:t>(периодичность) их проведения</w:t>
      </w: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9906" w:type="dxa"/>
        <w:tblInd w:w="-34" w:type="dxa"/>
        <w:tblLayout w:type="fixed"/>
        <w:tblLook w:val="00A0"/>
      </w:tblPr>
      <w:tblGrid>
        <w:gridCol w:w="445"/>
        <w:gridCol w:w="2514"/>
        <w:gridCol w:w="3279"/>
        <w:gridCol w:w="2126"/>
        <w:gridCol w:w="1542"/>
      </w:tblGrid>
      <w:tr w:rsidR="003E11F6" w:rsidRPr="00C87579" w:rsidTr="002416E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87579">
              <w:rPr>
                <w:color w:val="000000"/>
              </w:rPr>
              <w:t>№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87579">
              <w:rPr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ind w:firstLine="36"/>
              <w:jc w:val="center"/>
              <w:rPr>
                <w:color w:val="000000"/>
                <w:sz w:val="20"/>
                <w:szCs w:val="20"/>
              </w:rPr>
            </w:pPr>
            <w:r w:rsidRPr="00C87579">
              <w:rPr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87579">
              <w:rPr>
                <w:b/>
                <w:bCs/>
                <w:color w:val="000000"/>
              </w:rPr>
              <w:t>Подразделение и (или) должностные лица </w:t>
            </w:r>
            <w:r w:rsidRPr="00C87579">
              <w:rPr>
                <w:b/>
                <w:bCs/>
                <w:iCs/>
                <w:color w:val="000000"/>
              </w:rPr>
              <w:t>местной администрации</w:t>
            </w:r>
            <w:r w:rsidRPr="00C87579">
              <w:rPr>
                <w:b/>
                <w:bCs/>
                <w:color w:val="000000"/>
              </w:rPr>
              <w:t>, ответственные за реализацию мероприятия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1F6" w:rsidRPr="00C87579" w:rsidRDefault="003E11F6" w:rsidP="00067F2D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C87579">
              <w:rPr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3E11F6" w:rsidRPr="00C87579" w:rsidTr="002416E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C87579">
              <w:rPr>
                <w:color w:val="000000"/>
              </w:rPr>
              <w:t>1.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ind w:firstLine="8"/>
              <w:rPr>
                <w:color w:val="000000"/>
                <w:sz w:val="20"/>
                <w:szCs w:val="20"/>
              </w:rPr>
            </w:pPr>
            <w:r w:rsidRPr="00C87579">
              <w:rPr>
                <w:color w:val="000000"/>
              </w:rPr>
              <w:t>Информирование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rPr>
                <w:color w:val="000000"/>
              </w:rPr>
            </w:pPr>
            <w:r w:rsidRPr="00C87579">
              <w:rPr>
                <w:color w:val="22272F"/>
              </w:rPr>
              <w:t xml:space="preserve">Информирование контролируемых и иных заинтересованных </w:t>
            </w:r>
            <w:r w:rsidRPr="004476A4">
              <w:rPr>
                <w:color w:val="000000"/>
              </w:rPr>
              <w:t>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      </w:r>
            <w:r w:rsidRPr="004476A4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Pr="00C87579">
              <w:rPr>
                <w:color w:val="22272F"/>
                <w:shd w:val="clear" w:color="auto" w:fill="FFFFFF"/>
              </w:rPr>
              <w:t xml:space="preserve">, при проведении </w:t>
            </w:r>
            <w:r w:rsidRPr="00C87579">
              <w:rPr>
                <w:color w:val="000000"/>
              </w:rPr>
              <w:t>публичных мероприятий (собраний, конференций) с контролируемыми лицами.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3E11F6">
            <w:pPr>
              <w:spacing w:line="240" w:lineRule="atLeast"/>
              <w:jc w:val="center"/>
              <w:rPr>
                <w:color w:val="000000"/>
              </w:rPr>
            </w:pPr>
            <w:r w:rsidRPr="00C87579">
              <w:rPr>
                <w:color w:val="000000"/>
              </w:rPr>
              <w:t>Ведущий специалист администрации сельского поселения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6" w:rsidRPr="00C87579" w:rsidRDefault="003E11F6" w:rsidP="003E11F6">
            <w:pPr>
              <w:jc w:val="center"/>
              <w:rPr>
                <w:color w:val="000000"/>
              </w:rPr>
            </w:pPr>
            <w:r w:rsidRPr="00C87579">
              <w:rPr>
                <w:color w:val="000000"/>
              </w:rPr>
              <w:t>Постоянно</w:t>
            </w:r>
          </w:p>
          <w:p w:rsidR="003E11F6" w:rsidRPr="00C87579" w:rsidRDefault="003E11F6" w:rsidP="003E11F6">
            <w:pPr>
              <w:spacing w:line="240" w:lineRule="atLeast"/>
              <w:jc w:val="center"/>
              <w:rPr>
                <w:color w:val="000000"/>
              </w:rPr>
            </w:pPr>
          </w:p>
        </w:tc>
      </w:tr>
      <w:tr w:rsidR="003E11F6" w:rsidRPr="00C87579" w:rsidTr="002416E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spacing w:line="240" w:lineRule="atLeast"/>
              <w:ind w:firstLine="8"/>
              <w:rPr>
                <w:color w:val="000000"/>
              </w:rPr>
            </w:pPr>
            <w:r w:rsidRPr="00C87579">
              <w:t>Обобщение правоприменительной практики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24" w:rsidRPr="004476A4" w:rsidRDefault="00194124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осуществляется посредством </w:t>
            </w: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 и анализа данных о проведенных контрольных мероприятиях и их результатах.</w:t>
            </w:r>
          </w:p>
          <w:p w:rsidR="003E11F6" w:rsidRPr="00C87579" w:rsidRDefault="00194124" w:rsidP="00194124">
            <w:pPr>
              <w:spacing w:line="240" w:lineRule="atLeast"/>
              <w:jc w:val="both"/>
              <w:rPr>
                <w:color w:val="22272F"/>
              </w:rPr>
            </w:pPr>
            <w:r w:rsidRPr="004476A4">
              <w:rPr>
                <w:color w:val="000000"/>
              </w:rPr>
      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</w:t>
            </w:r>
            <w:r w:rsidRPr="004476A4">
              <w:rPr>
                <w:color w:val="000000"/>
              </w:rPr>
              <w:lastRenderedPageBreak/>
              <w:t>обобщения правоприменительной практики по осуществлению контроля в сфере благоустройства</w:t>
            </w:r>
            <w:r>
              <w:rPr>
                <w:color w:val="000000"/>
              </w:rPr>
              <w:t xml:space="preserve">. </w:t>
            </w:r>
            <w:r w:rsidRPr="004476A4">
              <w:rPr>
                <w:color w:val="000000"/>
              </w:rPr>
              <w:t>Указанный доклад размещается в срок до 1 июля года, следующего за отчетным годом, на официальном сайте администрации в специальном разделе</w:t>
            </w:r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194124" w:rsidP="00194124">
            <w:pPr>
              <w:spacing w:line="240" w:lineRule="atLeast"/>
              <w:jc w:val="center"/>
              <w:rPr>
                <w:color w:val="000000"/>
              </w:rPr>
            </w:pPr>
            <w:r w:rsidRPr="00C87579">
              <w:rPr>
                <w:color w:val="000000"/>
              </w:rPr>
              <w:lastRenderedPageBreak/>
              <w:t>Глава сельского поселения «</w:t>
            </w:r>
            <w:r>
              <w:rPr>
                <w:color w:val="000000"/>
              </w:rPr>
              <w:t>Мандач</w:t>
            </w:r>
            <w:r w:rsidRPr="00C87579">
              <w:rPr>
                <w:color w:val="000000"/>
              </w:rPr>
              <w:t>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6" w:rsidRPr="00C87579" w:rsidRDefault="00194124" w:rsidP="003E1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Один раз в год</w:t>
            </w:r>
          </w:p>
        </w:tc>
      </w:tr>
      <w:tr w:rsidR="00194124" w:rsidRPr="00C87579" w:rsidTr="002416E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24" w:rsidRDefault="00194124" w:rsidP="00067F2D">
            <w:pPr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24" w:rsidRPr="00C87579" w:rsidRDefault="00194124" w:rsidP="00067F2D">
            <w:pPr>
              <w:spacing w:line="240" w:lineRule="atLeast"/>
              <w:ind w:firstLine="8"/>
            </w:pPr>
            <w:r w:rsidRPr="00C87579">
              <w:rPr>
                <w:color w:val="000000"/>
              </w:rPr>
              <w:t>Объявление предостережения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24" w:rsidRPr="00194124" w:rsidRDefault="00194124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1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контролируемому лицу предостережения </w:t>
            </w:r>
            <w:r w:rsidRPr="001941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недопустимости нарушения обязательных требований и предложение</w:t>
            </w:r>
            <w:r w:rsidRPr="00194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19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      </w:r>
            <w:r w:rsidRPr="001941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194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4124" w:rsidRPr="00C87579" w:rsidRDefault="00067E64" w:rsidP="00194124">
            <w:pPr>
              <w:spacing w:line="240" w:lineRule="atLeast"/>
              <w:jc w:val="center"/>
              <w:rPr>
                <w:color w:val="000000"/>
              </w:rPr>
            </w:pPr>
            <w:r w:rsidRPr="00C87579">
              <w:rPr>
                <w:color w:val="000000"/>
              </w:rPr>
              <w:t>Глава сельского поселения «</w:t>
            </w:r>
            <w:r>
              <w:rPr>
                <w:color w:val="000000"/>
              </w:rPr>
              <w:t>Мандач</w:t>
            </w:r>
            <w:r w:rsidRPr="00C87579">
              <w:rPr>
                <w:color w:val="000000"/>
              </w:rPr>
              <w:t>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124" w:rsidRPr="002416EE" w:rsidRDefault="00194124" w:rsidP="003E11F6">
            <w:pPr>
              <w:jc w:val="center"/>
            </w:pPr>
            <w:r w:rsidRPr="002416EE">
              <w:t>По мере поступления оснований, предусмотренных законодательством</w:t>
            </w:r>
          </w:p>
        </w:tc>
      </w:tr>
      <w:tr w:rsidR="003E11F6" w:rsidRPr="00C87579" w:rsidTr="002416EE">
        <w:trPr>
          <w:trHeight w:val="111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194124" w:rsidP="00067F2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4</w:t>
            </w:r>
            <w:r w:rsidR="003E11F6" w:rsidRPr="00C87579">
              <w:rPr>
                <w:color w:val="00000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ind w:firstLine="34"/>
              <w:rPr>
                <w:color w:val="000000"/>
                <w:sz w:val="20"/>
                <w:szCs w:val="20"/>
              </w:rPr>
            </w:pPr>
            <w:r w:rsidRPr="00C87579">
              <w:rPr>
                <w:color w:val="000000"/>
              </w:rPr>
              <w:t>Консультирование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16EE" w:rsidRDefault="002416EE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</w:t>
            </w: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4124" w:rsidRDefault="00194124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194124" w:rsidRPr="004476A4" w:rsidRDefault="00194124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контроля в </w:t>
            </w: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благоустройства;</w:t>
            </w:r>
          </w:p>
          <w:p w:rsidR="00194124" w:rsidRPr="004476A4" w:rsidRDefault="00194124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осуществления контрольных мероприятий, установленных настоящим Положением;</w:t>
            </w:r>
          </w:p>
          <w:p w:rsidR="00194124" w:rsidRPr="004476A4" w:rsidRDefault="00194124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контроль;</w:t>
            </w:r>
          </w:p>
          <w:p w:rsidR="00194124" w:rsidRPr="004476A4" w:rsidRDefault="00194124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194124" w:rsidRPr="004476A4" w:rsidRDefault="00194124" w:rsidP="00194124">
            <w:pPr>
              <w:pStyle w:val="ConsPlusNormal"/>
              <w:tabs>
                <w:tab w:val="left" w:pos="978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3E11F6" w:rsidRPr="00C87579" w:rsidRDefault="003E11F6" w:rsidP="00067F2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194124">
            <w:pPr>
              <w:jc w:val="center"/>
              <w:rPr>
                <w:color w:val="000000"/>
              </w:rPr>
            </w:pPr>
            <w:r w:rsidRPr="00C87579">
              <w:rPr>
                <w:color w:val="000000"/>
              </w:rPr>
              <w:lastRenderedPageBreak/>
              <w:t>Ведущий специалист администрации сельского поселения,</w:t>
            </w:r>
          </w:p>
          <w:p w:rsidR="003E11F6" w:rsidRPr="00C87579" w:rsidRDefault="003E11F6" w:rsidP="00194124">
            <w:pPr>
              <w:jc w:val="center"/>
            </w:pPr>
            <w:r w:rsidRPr="00C87579">
              <w:rPr>
                <w:color w:val="000000"/>
              </w:rPr>
              <w:t>Глава сельского поселения «</w:t>
            </w:r>
            <w:r w:rsidR="00194124">
              <w:rPr>
                <w:color w:val="000000"/>
              </w:rPr>
              <w:t>Мандач</w:t>
            </w:r>
            <w:r w:rsidRPr="00C87579">
              <w:rPr>
                <w:color w:val="000000"/>
              </w:rPr>
              <w:t>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2416EE" w:rsidRDefault="003E11F6" w:rsidP="00194124">
            <w:pPr>
              <w:jc w:val="center"/>
            </w:pPr>
            <w:r w:rsidRPr="002416EE">
              <w:t>Постоянно с учетом особенностей организации личного приема</w:t>
            </w:r>
          </w:p>
        </w:tc>
      </w:tr>
      <w:tr w:rsidR="003E11F6" w:rsidRPr="00C87579" w:rsidTr="002416EE">
        <w:trPr>
          <w:trHeight w:val="1404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067E64" w:rsidP="00067F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3E11F6" w:rsidRPr="00C87579">
              <w:rPr>
                <w:color w:val="000000"/>
              </w:rPr>
              <w:t>.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F2D">
            <w:pPr>
              <w:ind w:firstLine="34"/>
            </w:pPr>
            <w:r w:rsidRPr="00C87579">
              <w:t>Профилактический визит</w:t>
            </w:r>
          </w:p>
        </w:tc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067E64" w:rsidP="00067E64">
            <w:r w:rsidRPr="00067E64">
              <w:rPr>
                <w:sz w:val="23"/>
                <w:szCs w:val="23"/>
                <w:shd w:val="clear" w:color="auto" w:fill="FFFFFF"/>
              </w:rPr>
      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1F6" w:rsidRPr="00C87579" w:rsidRDefault="003E11F6" w:rsidP="00067E64">
            <w:pPr>
              <w:jc w:val="center"/>
            </w:pPr>
            <w:r w:rsidRPr="00C87579">
              <w:t>Ведущий специалист администрации сельского поселения «</w:t>
            </w:r>
            <w:r w:rsidR="00067E64">
              <w:t>Мандач</w:t>
            </w:r>
            <w:r w:rsidRPr="00C87579">
              <w:t>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E11F6" w:rsidRPr="00C87579" w:rsidRDefault="003E11F6" w:rsidP="00067E64">
            <w:pPr>
              <w:jc w:val="center"/>
            </w:pPr>
            <w:r w:rsidRPr="00C87579">
              <w:t>Один раз в год</w:t>
            </w:r>
          </w:p>
        </w:tc>
      </w:tr>
    </w:tbl>
    <w:p w:rsidR="007317FF" w:rsidRDefault="007317FF" w:rsidP="007317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CA5B13" w:rsidRDefault="00CA5B13" w:rsidP="007317FF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:rsidR="007317FF" w:rsidRPr="007317FF" w:rsidRDefault="007317FF" w:rsidP="007317F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702804" w:rsidRDefault="00702804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Default="002D63DB" w:rsidP="00A71773">
      <w:pPr>
        <w:jc w:val="both"/>
      </w:pPr>
    </w:p>
    <w:p w:rsidR="002D63DB" w:rsidRPr="007317FF" w:rsidRDefault="002D63DB" w:rsidP="00A81395">
      <w:pPr>
        <w:spacing w:line="276" w:lineRule="auto"/>
        <w:jc w:val="both"/>
      </w:pPr>
    </w:p>
    <w:sectPr w:rsidR="002D63DB" w:rsidRPr="007317FF" w:rsidSect="0070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742" w:rsidRDefault="00045742" w:rsidP="00E617B9">
      <w:r>
        <w:separator/>
      </w:r>
    </w:p>
  </w:endnote>
  <w:endnote w:type="continuationSeparator" w:id="0">
    <w:p w:rsidR="00045742" w:rsidRDefault="00045742" w:rsidP="00E61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742" w:rsidRDefault="00045742" w:rsidP="00E617B9">
      <w:r>
        <w:separator/>
      </w:r>
    </w:p>
  </w:footnote>
  <w:footnote w:type="continuationSeparator" w:id="0">
    <w:p w:rsidR="00045742" w:rsidRDefault="00045742" w:rsidP="00E61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84E"/>
    <w:multiLevelType w:val="hybridMultilevel"/>
    <w:tmpl w:val="52D6594C"/>
    <w:lvl w:ilvl="0" w:tplc="F9F272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A5795F"/>
    <w:multiLevelType w:val="hybridMultilevel"/>
    <w:tmpl w:val="1972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7FF"/>
    <w:rsid w:val="00010185"/>
    <w:rsid w:val="00045742"/>
    <w:rsid w:val="00067E64"/>
    <w:rsid w:val="001360D2"/>
    <w:rsid w:val="00194124"/>
    <w:rsid w:val="002416EE"/>
    <w:rsid w:val="00253911"/>
    <w:rsid w:val="00284BE1"/>
    <w:rsid w:val="002A288A"/>
    <w:rsid w:val="002B68A2"/>
    <w:rsid w:val="002D63DB"/>
    <w:rsid w:val="003068D4"/>
    <w:rsid w:val="00317F25"/>
    <w:rsid w:val="00355119"/>
    <w:rsid w:val="0037015C"/>
    <w:rsid w:val="003A49E5"/>
    <w:rsid w:val="003C3972"/>
    <w:rsid w:val="003E11F6"/>
    <w:rsid w:val="003E5C06"/>
    <w:rsid w:val="004A4897"/>
    <w:rsid w:val="005C0143"/>
    <w:rsid w:val="00601873"/>
    <w:rsid w:val="006509DC"/>
    <w:rsid w:val="006A2F12"/>
    <w:rsid w:val="006C59BA"/>
    <w:rsid w:val="006D5DE4"/>
    <w:rsid w:val="00702804"/>
    <w:rsid w:val="007317FF"/>
    <w:rsid w:val="00774E32"/>
    <w:rsid w:val="00777FA7"/>
    <w:rsid w:val="008C54FB"/>
    <w:rsid w:val="008F1AE7"/>
    <w:rsid w:val="008F273F"/>
    <w:rsid w:val="009F6DF3"/>
    <w:rsid w:val="00A5746E"/>
    <w:rsid w:val="00A71773"/>
    <w:rsid w:val="00A81395"/>
    <w:rsid w:val="00AD5699"/>
    <w:rsid w:val="00B064C2"/>
    <w:rsid w:val="00B800A5"/>
    <w:rsid w:val="00BA52D3"/>
    <w:rsid w:val="00BE4143"/>
    <w:rsid w:val="00C04609"/>
    <w:rsid w:val="00C23D33"/>
    <w:rsid w:val="00C256C8"/>
    <w:rsid w:val="00C33EF6"/>
    <w:rsid w:val="00C41917"/>
    <w:rsid w:val="00C5268B"/>
    <w:rsid w:val="00CA5B13"/>
    <w:rsid w:val="00CC19AA"/>
    <w:rsid w:val="00CC43A2"/>
    <w:rsid w:val="00D034C0"/>
    <w:rsid w:val="00D55693"/>
    <w:rsid w:val="00DE3ABD"/>
    <w:rsid w:val="00DF671D"/>
    <w:rsid w:val="00DF6C5A"/>
    <w:rsid w:val="00E402D5"/>
    <w:rsid w:val="00E617B9"/>
    <w:rsid w:val="00EB2330"/>
    <w:rsid w:val="00EC2D10"/>
    <w:rsid w:val="00EF35FA"/>
    <w:rsid w:val="00EF7DE5"/>
    <w:rsid w:val="00F108A1"/>
    <w:rsid w:val="00F15F3F"/>
    <w:rsid w:val="00FC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7FF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731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7317F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nhideWhenUsed/>
    <w:rsid w:val="007317FF"/>
    <w:rPr>
      <w:vertAlign w:val="superscript"/>
    </w:rPr>
  </w:style>
  <w:style w:type="paragraph" w:customStyle="1" w:styleId="s1">
    <w:name w:val="s_1"/>
    <w:basedOn w:val="a"/>
    <w:rsid w:val="007317F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7317FF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7317FF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731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7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rsid w:val="00E617B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617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A5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213AE-AFAF-4BE7-B20B-A5E00E25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2025-04-23T06:20:00Z</cp:lastPrinted>
  <dcterms:created xsi:type="dcterms:W3CDTF">2025-06-04T11:07:00Z</dcterms:created>
  <dcterms:modified xsi:type="dcterms:W3CDTF">2025-06-04T11:08:00Z</dcterms:modified>
</cp:coreProperties>
</file>